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C1" w:rsidRPr="00B93DC1" w:rsidRDefault="00B93DC1" w:rsidP="00B93DC1">
      <w:pPr>
        <w:rPr>
          <w:b/>
        </w:rPr>
      </w:pPr>
      <w:r w:rsidRPr="00B93DC1">
        <w:rPr>
          <w:b/>
        </w:rPr>
        <w:t>NÁVOD NA POUŽITIE</w:t>
      </w:r>
    </w:p>
    <w:p w:rsidR="00B93DC1" w:rsidRDefault="00B93DC1" w:rsidP="00B93DC1"/>
    <w:p w:rsidR="00B93DC1" w:rsidRPr="00B93DC1" w:rsidRDefault="00B93DC1" w:rsidP="00B93DC1">
      <w:pPr>
        <w:rPr>
          <w:sz w:val="16"/>
          <w:szCs w:val="16"/>
        </w:rPr>
      </w:pPr>
      <w:r w:rsidRPr="00B93DC1">
        <w:rPr>
          <w:sz w:val="16"/>
          <w:szCs w:val="16"/>
        </w:rPr>
        <w:t>Táto používateľská príručka je duševným vlastníctvom internetového obchodu Zen Natural. Zákazníci internetového obchodu Zen Natural sú oprávnení používať ho. Nezákonné použitie tohto dokumentu akéhokoľvek druhu môže mať za následok právne následky!"</w:t>
      </w:r>
    </w:p>
    <w:p w:rsidR="00B93DC1" w:rsidRDefault="00B93DC1" w:rsidP="00B93DC1"/>
    <w:p w:rsidR="00B93DC1" w:rsidRPr="00B93DC1" w:rsidRDefault="00B93DC1" w:rsidP="00B93DC1">
      <w:pPr>
        <w:rPr>
          <w:u w:val="single"/>
        </w:rPr>
      </w:pPr>
      <w:r w:rsidRPr="00B93DC1">
        <w:rPr>
          <w:u w:val="single"/>
        </w:rPr>
        <w:t>Návod na použitie náramku</w:t>
      </w:r>
    </w:p>
    <w:p w:rsidR="00B93DC1" w:rsidRDefault="00B93DC1" w:rsidP="00B93DC1">
      <w:r>
        <w:t>Minerálne náramky by ste mali nosiť na spodnej časti zápästia. Umiestnite ho na pohodlné zápästie tak, že ho omotáte (3-5 kruhov na zápästí), kým nebude pohodlné a nebude tesné. Veľkosť je potrebné upraviť pomocou kovania na náramku. Fixátor by mal byť umiestnený v otvore, kde je stále pohodlný a nie tesný. V ponuke náramku na stránke je video, ako si ho nasadiť.</w:t>
      </w:r>
    </w:p>
    <w:p w:rsidR="00B93DC1" w:rsidRDefault="00B93DC1" w:rsidP="00B93DC1">
      <w:r>
        <w:t>Za nesprávne použitie sa považuje vystavenie veľkému množstvu vody, sprchovanie, pretože to môže poškodiť kožu na náramku, ako aj silné údery, naťahovanie a trasenie, ktoré môže viesť k uvoľneniu kameňov.</w:t>
      </w:r>
    </w:p>
    <w:p w:rsidR="00B93DC1" w:rsidRDefault="00B93DC1" w:rsidP="00B93DC1">
      <w:r>
        <w:t>Na čistenie náramku sa odporúča utrieť ho suchou handričkou.</w:t>
      </w:r>
    </w:p>
    <w:p w:rsidR="00B93DC1" w:rsidRDefault="00B93DC1" w:rsidP="00B93DC1"/>
    <w:p w:rsidR="00B93DC1" w:rsidRPr="00B93DC1" w:rsidRDefault="00B93DC1" w:rsidP="00B93DC1">
      <w:pPr>
        <w:rPr>
          <w:u w:val="single"/>
        </w:rPr>
      </w:pPr>
      <w:r w:rsidRPr="00B93DC1">
        <w:rPr>
          <w:u w:val="single"/>
        </w:rPr>
        <w:t>Návod na použitie náušníc</w:t>
      </w:r>
    </w:p>
    <w:p w:rsidR="00B93DC1" w:rsidRDefault="00B93DC1" w:rsidP="00B93DC1">
      <w:r>
        <w:t>Mal by byť zavesený v uchu ako obvykle.</w:t>
      </w:r>
    </w:p>
    <w:p w:rsidR="00B93DC1" w:rsidRDefault="00B93DC1" w:rsidP="00B93DC1">
      <w:r>
        <w:t>Za nesprávne použitie sa považuje vystavenie veľkému množstvu vody, sprchovanie, pretože to môže poškodiť kožu na náramku, ako aj silné údery, naťahovanie a trasenie, ktoré môže viesť k uvoľneniu kameňov.</w:t>
      </w:r>
    </w:p>
    <w:p w:rsidR="00B93DC1" w:rsidRDefault="00B93DC1" w:rsidP="00B93DC1">
      <w:r>
        <w:t>Na čistenie utrite suchou handričkou.</w:t>
      </w:r>
    </w:p>
    <w:p w:rsidR="00B93DC1" w:rsidRDefault="00B93DC1" w:rsidP="00B93DC1"/>
    <w:p w:rsidR="00B93DC1" w:rsidRPr="00B93DC1" w:rsidRDefault="00B93DC1" w:rsidP="00B93DC1">
      <w:pPr>
        <w:rPr>
          <w:u w:val="single"/>
        </w:rPr>
      </w:pPr>
      <w:r w:rsidRPr="00B93DC1">
        <w:rPr>
          <w:u w:val="single"/>
        </w:rPr>
        <w:t>Návod na použitie náhrdelníka</w:t>
      </w:r>
    </w:p>
    <w:p w:rsidR="00B93DC1" w:rsidRDefault="00B93DC1" w:rsidP="00B93DC1">
      <w:r>
        <w:t>Pripojený okolo krku a pripojený k otvoru vhodnej veľkosti na ňom, výsledkom čoho je pohodlné nosenie.</w:t>
      </w:r>
    </w:p>
    <w:p w:rsidR="00B93DC1" w:rsidRDefault="00B93DC1" w:rsidP="00B93DC1">
      <w:r>
        <w:t>Za nesprávne použitie sa považuje vystavenie veľkému množstvu vody, sprchovanie, pretože to môže poškodiť kožu na náramku, ako aj silné údery, naťahovanie a trasenie, ktoré môže viesť k uvoľneniu kameňov.</w:t>
      </w:r>
    </w:p>
    <w:p w:rsidR="00B93DC1" w:rsidRDefault="00B93DC1" w:rsidP="00B93DC1">
      <w:r>
        <w:t>Na čistenie sa odporúča utrieť suchou handričkou.</w:t>
      </w:r>
    </w:p>
    <w:p w:rsidR="00B93DC1" w:rsidRDefault="00B93DC1" w:rsidP="00B93DC1"/>
    <w:p w:rsidR="00B93DC1" w:rsidRPr="00B93DC1" w:rsidRDefault="00B93DC1" w:rsidP="00B93DC1">
      <w:pPr>
        <w:rPr>
          <w:u w:val="single"/>
        </w:rPr>
      </w:pPr>
      <w:r w:rsidRPr="00B93DC1">
        <w:rPr>
          <w:u w:val="single"/>
        </w:rPr>
        <w:t>Používateľská príručka k náramku Apple Watch</w:t>
      </w:r>
    </w:p>
    <w:p w:rsidR="00B93DC1" w:rsidRDefault="00B93DC1" w:rsidP="00B93DC1">
      <w:r>
        <w:t>Remienok Apple Watch by ste mali nosiť na spodnej časti zápästia. Umiestnite ho na pohodlné zápästie tak, že ho omotáte (3-5 kruhov na zápästí), kým nebude pohodlné a nebude tesné. Pripevňuje sa k hodinkám zarovnaním magnetického povrchu. Video o inštalácii nájdete v ponuke ušného popruhu na webovej stránke.</w:t>
      </w:r>
    </w:p>
    <w:p w:rsidR="00B93DC1" w:rsidRDefault="00B93DC1" w:rsidP="00B93DC1">
      <w:r>
        <w:t>Veľkosť je potrebné upraviť pomocou rozpery na remienku hodiniek. Fixátor by mal byť umiestnený v otvore, kde je stále pohodlný a nie tesný.</w:t>
      </w:r>
    </w:p>
    <w:p w:rsidR="00B93DC1" w:rsidRDefault="00B93DC1" w:rsidP="00B93DC1">
      <w:r>
        <w:t>Za nesprávne použitie sa považuje vystavenie veľkému množstvu vody, sprchovanie, pretože to môže poškodiť kožu na náramku, ako aj silné údery, naťahovanie a trasenie, ktoré môže viesť k uvoľneniu kameňov.</w:t>
      </w:r>
    </w:p>
    <w:p w:rsidR="00B93DC1" w:rsidRDefault="00B93DC1" w:rsidP="00B93DC1">
      <w:r>
        <w:t>Na čistenie sa odporúča utrieť suchou handričkou.</w:t>
      </w:r>
    </w:p>
    <w:p w:rsidR="00B93DC1" w:rsidRDefault="00B93DC1" w:rsidP="00B93DC1"/>
    <w:p w:rsidR="00B93DC1" w:rsidRPr="00B93DC1" w:rsidRDefault="00097479" w:rsidP="00B93DC1">
      <w:pPr>
        <w:rPr>
          <w:u w:val="single"/>
        </w:rPr>
      </w:pPr>
      <w:r>
        <w:rPr>
          <w:u w:val="single"/>
        </w:rPr>
        <w:t>ZAMAK</w:t>
      </w:r>
      <w:r w:rsidR="00B93DC1" w:rsidRPr="00B93DC1">
        <w:rPr>
          <w:u w:val="single"/>
        </w:rPr>
        <w:t xml:space="preserve"> šperky</w:t>
      </w:r>
    </w:p>
    <w:p w:rsidR="00B93DC1" w:rsidRDefault="00B93DC1" w:rsidP="00B93DC1">
      <w:r>
        <w:t>Za nesprávne použitie sa považuje vystavenie veľkému množstvu vody, sprchovanie, pretože to môže poškodiť kožu na náramku, ako aj silné údery, naťahovanie a trasenie, ktoré môže viesť k uvoľneniu kameňov.</w:t>
      </w:r>
    </w:p>
    <w:p w:rsidR="00B93DC1" w:rsidRDefault="00B93DC1" w:rsidP="00B93DC1">
      <w:r>
        <w:t>Na čistenie sa odporúča utrieť suchou handričkou.</w:t>
      </w:r>
    </w:p>
    <w:p w:rsidR="00B93DC1" w:rsidRDefault="00B93DC1" w:rsidP="00B93DC1"/>
    <w:p w:rsidR="00B93DC1" w:rsidRPr="00B93DC1" w:rsidRDefault="00B93DC1" w:rsidP="00B93DC1">
      <w:pPr>
        <w:rPr>
          <w:sz w:val="16"/>
          <w:szCs w:val="16"/>
        </w:rPr>
      </w:pPr>
      <w:r w:rsidRPr="00B93DC1">
        <w:rPr>
          <w:sz w:val="16"/>
          <w:szCs w:val="16"/>
        </w:rPr>
        <w:t>Vlastnosti minerálov sa predpokladajú a nie sú medicínsky ani vedecky dokázané. Ich použiteľnosť a starostlivosť sú preukázané na základe dlhoročných správ a skúsených používateľov. Holistické liečenie pomocou kryštálov nemôže nahradiť odbornú starostlivosť.</w:t>
      </w:r>
    </w:p>
    <w:p w:rsidR="00995807" w:rsidRPr="00B93DC1" w:rsidRDefault="00B93DC1" w:rsidP="00B93DC1">
      <w:pPr>
        <w:rPr>
          <w:sz w:val="16"/>
          <w:szCs w:val="16"/>
        </w:rPr>
      </w:pPr>
      <w:r w:rsidRPr="00B93DC1">
        <w:rPr>
          <w:sz w:val="16"/>
          <w:szCs w:val="16"/>
        </w:rPr>
        <w:t>Náš internetový obchod predáva predovšetkým minerálne šperky na iné ako lekárske účely, takže použitie na takéto účely je možné len na vlastné riziko zákazníka, a preto náš obchod nenesie žiadnu zodpovednosť. Zdroj: Sonja Heider: Kniha liečivých kameňov (Bioenergetický 2004) Michael Gienger: Katalóg liečivých kameňov (Bioenergetický 2007) Michael Gienger – Joachim Goebel: Krištáľová voda (Bioenergetický 2008) Marianna Scheldrake: Kryštálové liečenie (Edesvíz 2004) Judy Hall ( Alexandra 2005) Encyklopédia kryštálového kameňa a kovovej mágie (Edesvíz 2003) Elke Lopez: Ezoterická medicína drahokamov (súkromné ​​vydanie) Michael Gienger: Prvá pomoc s liečivými kryštálmi (Edesvíz 2009) John Farndon: Ilustrovaná encyklopédia hornín a minerálov (2007) Walter Schumann: Biblia drahých kameňov (M-hodnota 2004.)</w:t>
      </w:r>
    </w:p>
    <w:sectPr w:rsidR="00995807" w:rsidRPr="00B93DC1" w:rsidSect="008977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B93DC1"/>
    <w:rsid w:val="00052951"/>
    <w:rsid w:val="00097479"/>
    <w:rsid w:val="0010174E"/>
    <w:rsid w:val="001074DD"/>
    <w:rsid w:val="002215D2"/>
    <w:rsid w:val="002B60DF"/>
    <w:rsid w:val="002E5A1A"/>
    <w:rsid w:val="00323201"/>
    <w:rsid w:val="00362A29"/>
    <w:rsid w:val="0037205C"/>
    <w:rsid w:val="003A19E6"/>
    <w:rsid w:val="003B4032"/>
    <w:rsid w:val="003B5E66"/>
    <w:rsid w:val="005663AB"/>
    <w:rsid w:val="00820F45"/>
    <w:rsid w:val="008221A2"/>
    <w:rsid w:val="008977D4"/>
    <w:rsid w:val="009F0F68"/>
    <w:rsid w:val="00B02461"/>
    <w:rsid w:val="00B93DC1"/>
    <w:rsid w:val="00D24F3E"/>
    <w:rsid w:val="00DC7DBA"/>
    <w:rsid w:val="00E30C53"/>
    <w:rsid w:val="00E34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Company>Grizli777</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2024-05-23T10:31:00Z</dcterms:created>
  <dcterms:modified xsi:type="dcterms:W3CDTF">2024-05-23T10:45:00Z</dcterms:modified>
</cp:coreProperties>
</file>